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</w:t>
      </w:r>
      <w:r w:rsidR="00C83170">
        <w:rPr>
          <w:rFonts w:ascii="Times New Roman" w:hAnsi="Times New Roman" w:cs="Times New Roman"/>
          <w:sz w:val="28"/>
          <w:szCs w:val="28"/>
        </w:rPr>
        <w:t>5</w:t>
      </w:r>
      <w:r w:rsidR="004D7395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EC3C2B">
        <w:rPr>
          <w:rFonts w:ascii="Times New Roman" w:hAnsi="Times New Roman" w:cs="Times New Roman"/>
          <w:sz w:val="28"/>
          <w:szCs w:val="28"/>
        </w:rPr>
        <w:t>2</w:t>
      </w:r>
      <w:r w:rsidR="00B44A73">
        <w:rPr>
          <w:rFonts w:ascii="Times New Roman" w:hAnsi="Times New Roman" w:cs="Times New Roman"/>
          <w:sz w:val="28"/>
          <w:szCs w:val="28"/>
        </w:rPr>
        <w:t>5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4D7395" w:rsidRDefault="000B311C" w:rsidP="004D7395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D7395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7395" w:rsidRPr="004D7395">
        <w:rPr>
          <w:rFonts w:ascii="Times New Roman" w:hAnsi="Times New Roman" w:cs="Times New Roman"/>
          <w:b/>
          <w:color w:val="000000"/>
          <w:sz w:val="28"/>
          <w:szCs w:val="28"/>
        </w:rPr>
        <w:t>олимпиад</w:t>
      </w:r>
      <w:r w:rsidR="004D739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4D7395" w:rsidRPr="004D73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«Я – бакалавр»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395" w:rsidRDefault="001A1F1E" w:rsidP="004D7395">
      <w:pPr>
        <w:spacing w:after="0"/>
        <w:ind w:firstLine="708"/>
        <w:jc w:val="both"/>
        <w:rPr>
          <w:rStyle w:val="fontstyle01"/>
        </w:rPr>
      </w:pPr>
      <w:r w:rsidRPr="001A1F1E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887B18">
        <w:rPr>
          <w:rStyle w:val="fontstyle01"/>
        </w:rPr>
        <w:t xml:space="preserve">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E06087">
        <w:rPr>
          <w:rStyle w:val="fontstyle01"/>
        </w:rPr>
        <w:t>6</w:t>
      </w:r>
      <w:r w:rsidR="004D7395">
        <w:rPr>
          <w:rStyle w:val="fontstyle01"/>
        </w:rPr>
        <w:t>871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</w:t>
      </w:r>
      <w:r w:rsidR="004D7395">
        <w:rPr>
          <w:rStyle w:val="fontstyle01"/>
        </w:rPr>
        <w:t>1</w:t>
      </w:r>
      <w:r w:rsidR="00BF0025">
        <w:rPr>
          <w:rStyle w:val="fontstyle01"/>
        </w:rPr>
        <w:t>-</w:t>
      </w:r>
      <w:r w:rsidR="004D7395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EC3C2B">
        <w:rPr>
          <w:rStyle w:val="fontstyle01"/>
        </w:rPr>
        <w:t>2</w:t>
      </w:r>
      <w:r w:rsidR="004D7395">
        <w:rPr>
          <w:rStyle w:val="fontstyle01"/>
        </w:rPr>
        <w:t>5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D7395">
        <w:rPr>
          <w:rStyle w:val="fontstyle01"/>
        </w:rPr>
        <w:t>информирует</w:t>
      </w:r>
      <w:r w:rsidR="004D7395">
        <w:rPr>
          <w:rStyle w:val="fontstyle01"/>
        </w:rPr>
        <w:t xml:space="preserve"> </w:t>
      </w:r>
      <w:r w:rsidR="004D7395">
        <w:rPr>
          <w:rStyle w:val="fontstyle01"/>
        </w:rPr>
        <w:t>о том, что Донской государственный технический университет (далее – ДГТУ)</w:t>
      </w:r>
      <w:r w:rsidR="004D7395">
        <w:rPr>
          <w:rStyle w:val="fontstyle01"/>
        </w:rPr>
        <w:t xml:space="preserve"> </w:t>
      </w:r>
      <w:r w:rsidR="004D7395">
        <w:rPr>
          <w:rStyle w:val="fontstyle01"/>
        </w:rPr>
        <w:t>проводит олимпиаду «Я – бакалавр» для обучающихся 5-11 классов</w:t>
      </w:r>
      <w:r w:rsidR="004D7395">
        <w:rPr>
          <w:rStyle w:val="fontstyle01"/>
        </w:rPr>
        <w:t xml:space="preserve"> </w:t>
      </w:r>
      <w:r w:rsidR="004D7395">
        <w:rPr>
          <w:rStyle w:val="fontstyle01"/>
        </w:rPr>
        <w:t>общеобразовательных организаций, осваивающих образовательные программы</w:t>
      </w:r>
      <w:r w:rsidR="004D7395">
        <w:rPr>
          <w:rStyle w:val="fontstyle01"/>
        </w:rPr>
        <w:t xml:space="preserve"> </w:t>
      </w:r>
      <w:r w:rsidR="004D7395">
        <w:rPr>
          <w:rStyle w:val="fontstyle01"/>
        </w:rPr>
        <w:t>основного общего и среднего общего образования (далее – Олимпиада).</w:t>
      </w:r>
    </w:p>
    <w:p w:rsidR="004D7395" w:rsidRDefault="004D7395" w:rsidP="004D7395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Олимпиада «Я – бакалавр» включена в «Перечень олимпиад и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интеллектуальных и (или) творческих конкурсов, мероприятий, направленных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развитие интеллектуальных и творческих способностей, способностей 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занятиям физической культурой и спортом, интереса к научной (научно</w:t>
      </w:r>
      <w:r>
        <w:rPr>
          <w:rStyle w:val="fontstyle01"/>
        </w:rPr>
        <w:t>-</w:t>
      </w:r>
      <w:r>
        <w:rPr>
          <w:rStyle w:val="fontstyle01"/>
        </w:rPr>
        <w:t>исследовательской), инженерно-технической, изобретательской, творческой,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физкультурно-спортивной деятельности, а также на пропаганду научных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знаний, творческих и спортивных достижений», ежегодно утверждаемый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приказом Министерства просвещения Российской Федерации.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Результаты участия в Олимпиаде позволяют абитуриентам получить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дополнительные баллы при приеме на обучение по образовательным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программам высшего образования - программам </w:t>
      </w:r>
      <w:proofErr w:type="spellStart"/>
      <w:r>
        <w:rPr>
          <w:rStyle w:val="fontstyle01"/>
        </w:rPr>
        <w:t>бакалавриата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специалитета</w:t>
      </w:r>
      <w:proofErr w:type="spellEnd"/>
      <w:r>
        <w:rPr>
          <w:rStyle w:val="fontstyle01"/>
        </w:rPr>
        <w:t>.</w:t>
      </w:r>
    </w:p>
    <w:p w:rsidR="004D7395" w:rsidRDefault="004D7395" w:rsidP="004D7395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Порядок начисления дополнительных баллов за индивидуальные достижения</w:t>
      </w:r>
      <w:r>
        <w:rPr>
          <w:rStyle w:val="fontstyle01"/>
        </w:rPr>
        <w:t xml:space="preserve"> </w:t>
      </w:r>
      <w:r>
        <w:rPr>
          <w:rStyle w:val="fontstyle01"/>
        </w:rPr>
        <w:t>регламентируется нормативными правовыми актами Российской Федерации и</w:t>
      </w:r>
      <w:r>
        <w:rPr>
          <w:rStyle w:val="fontstyle01"/>
        </w:rPr>
        <w:t xml:space="preserve"> </w:t>
      </w:r>
      <w:r>
        <w:rPr>
          <w:rStyle w:val="fontstyle01"/>
        </w:rPr>
        <w:t>локальными актами, регулирующими правила приема в вузы.</w:t>
      </w:r>
    </w:p>
    <w:p w:rsidR="001A1F1E" w:rsidRDefault="004D7395" w:rsidP="004D73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Более подробная информация о проведении Олимпиады размещена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официальном сайте Олимпиады https://talant.donstu.ru/ya-bakalavr/.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Просим </w:t>
      </w:r>
      <w:r>
        <w:rPr>
          <w:rStyle w:val="fontstyle01"/>
        </w:rPr>
        <w:t xml:space="preserve">об </w:t>
      </w:r>
      <w:r>
        <w:rPr>
          <w:rStyle w:val="fontstyle01"/>
        </w:rPr>
        <w:t xml:space="preserve">информировании </w:t>
      </w:r>
      <w:r>
        <w:rPr>
          <w:rStyle w:val="fontstyle01"/>
        </w:rPr>
        <w:t>педагогов</w:t>
      </w:r>
      <w:r>
        <w:rPr>
          <w:rStyle w:val="fontstyle01"/>
        </w:rPr>
        <w:t xml:space="preserve"> о возможности участия обучающихся 5-11 классов в Олимпиаде</w:t>
      </w:r>
      <w:r>
        <w:rPr>
          <w:rStyle w:val="fontstyle01"/>
        </w:rPr>
        <w:t>.</w:t>
      </w:r>
    </w:p>
    <w:p w:rsidR="004D7395" w:rsidRDefault="004D7395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C83170" w:rsidRDefault="00C83170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98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984"/>
        <w:gridCol w:w="2589"/>
        <w:gridCol w:w="1272"/>
      </w:tblGrid>
      <w:tr w:rsidR="00C83170" w:rsidTr="00C83170">
        <w:trPr>
          <w:trHeight w:val="461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FF" w:fill="auto"/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Название субсидиарной сущности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Адрес субсидиарной сущности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Год участия в проекте ЦОС</w:t>
            </w:r>
          </w:p>
        </w:tc>
      </w:tr>
      <w:tr w:rsidR="00C83170" w:rsidTr="00C83170">
        <w:trPr>
          <w:trHeight w:val="2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МКОУ "УРАХИНСКАЯ СОШ ИМ А.А. ТАХО ГОДИ"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Сергокалинский район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2022</w:t>
            </w:r>
          </w:p>
        </w:tc>
      </w:tr>
      <w:tr w:rsidR="00C83170" w:rsidTr="00C83170">
        <w:trPr>
          <w:trHeight w:val="2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Сергокалинский район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2022</w:t>
            </w:r>
          </w:p>
        </w:tc>
      </w:tr>
      <w:tr w:rsidR="00C83170" w:rsidTr="00C83170">
        <w:trPr>
          <w:trHeight w:val="461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FF" w:fill="auto"/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Название субсидиарной сущности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Адрес субсидиарной сущности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Год участия в проекте ЦОС</w:t>
            </w:r>
          </w:p>
        </w:tc>
      </w:tr>
      <w:tr w:rsidR="00C83170" w:rsidTr="00C83170">
        <w:trPr>
          <w:trHeight w:val="46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МКОУ "НИЖНЕМАХАРГИНСКАЯ СРЕДНЯЯ ОБЩЕОБРАЗОВАТЕЛЬНАЯ ШКОЛА ИМ. СУЛЕЙМАНА Х.Г."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Сергокалинский район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70" w:rsidRDefault="00C8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2023</w:t>
            </w:r>
          </w:p>
        </w:tc>
      </w:tr>
    </w:tbl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C83170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A1F1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4D7395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4A73"/>
    <w:rsid w:val="00B47A1A"/>
    <w:rsid w:val="00B77243"/>
    <w:rsid w:val="00BF0025"/>
    <w:rsid w:val="00C83170"/>
    <w:rsid w:val="00CE43A6"/>
    <w:rsid w:val="00D34C27"/>
    <w:rsid w:val="00D42970"/>
    <w:rsid w:val="00D46F32"/>
    <w:rsid w:val="00DE055D"/>
    <w:rsid w:val="00DE7DA2"/>
    <w:rsid w:val="00E06087"/>
    <w:rsid w:val="00E32FE5"/>
    <w:rsid w:val="00E36C93"/>
    <w:rsid w:val="00EC3C2B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D4F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2024-10-25T12:53:00Z</dcterms:created>
  <dcterms:modified xsi:type="dcterms:W3CDTF">2024-10-25T12:53:00Z</dcterms:modified>
</cp:coreProperties>
</file>